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53C5C" w14:textId="77777777" w:rsidR="00B64C65" w:rsidRDefault="00B64C65" w:rsidP="00B64C65"/>
    <w:p w14:paraId="63694E5E" w14:textId="4EDD4DF9" w:rsidR="00B64C65" w:rsidRDefault="00B64C65" w:rsidP="00B64C65">
      <w:pPr>
        <w:pStyle w:val="Zhlav"/>
        <w:jc w:val="right"/>
        <w:rPr>
          <w:sz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17863A" wp14:editId="4F63DE5A">
            <wp:simplePos x="0" y="0"/>
            <wp:positionH relativeFrom="column">
              <wp:align>left</wp:align>
            </wp:positionH>
            <wp:positionV relativeFrom="paragraph">
              <wp:posOffset>-262890</wp:posOffset>
            </wp:positionV>
            <wp:extent cx="1220470" cy="1201420"/>
            <wp:effectExtent l="0" t="0" r="0" b="0"/>
            <wp:wrapTight wrapText="bothSides">
              <wp:wrapPolygon edited="0">
                <wp:start x="0" y="0"/>
                <wp:lineTo x="0" y="21235"/>
                <wp:lineTo x="21240" y="21235"/>
                <wp:lineTo x="21240" y="0"/>
                <wp:lineTo x="0" y="0"/>
              </wp:wrapPolygon>
            </wp:wrapTight>
            <wp:docPr id="1" name="Obrázek 1" descr="KC-UO 2018-2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KC-UO 2018-2 RG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20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</w:rPr>
        <w:t xml:space="preserve">           </w:t>
      </w:r>
      <w:r>
        <w:rPr>
          <w:sz w:val="40"/>
        </w:rPr>
        <w:t>KLUBCENTRUM v Ústí nad Orlicí</w:t>
      </w:r>
    </w:p>
    <w:p w14:paraId="075D963C" w14:textId="77777777" w:rsidR="00D335C6" w:rsidRDefault="00D335C6"/>
    <w:p w14:paraId="73D80BAE" w14:textId="77777777" w:rsidR="00B64C65" w:rsidRDefault="00B64C65" w:rsidP="00D335C6">
      <w:pPr>
        <w:jc w:val="center"/>
        <w:rPr>
          <w:b/>
          <w:bCs/>
          <w:caps/>
          <w:color w:val="0070C0"/>
          <w:sz w:val="36"/>
          <w:szCs w:val="36"/>
          <w:u w:val="thick"/>
        </w:rPr>
      </w:pPr>
    </w:p>
    <w:p w14:paraId="231A0C1F" w14:textId="77777777" w:rsidR="002517C5" w:rsidRDefault="002517C5" w:rsidP="00D335C6">
      <w:pPr>
        <w:jc w:val="center"/>
        <w:rPr>
          <w:b/>
          <w:bCs/>
          <w:caps/>
          <w:color w:val="0070C0"/>
          <w:sz w:val="36"/>
          <w:szCs w:val="36"/>
          <w:u w:val="thick"/>
        </w:rPr>
      </w:pPr>
    </w:p>
    <w:p w14:paraId="5E247555" w14:textId="4FE153EF" w:rsidR="00D335C6" w:rsidRDefault="00933D83" w:rsidP="00D335C6">
      <w:pPr>
        <w:jc w:val="center"/>
        <w:rPr>
          <w:b/>
          <w:bCs/>
          <w:caps/>
          <w:color w:val="0070C0"/>
          <w:sz w:val="36"/>
          <w:szCs w:val="36"/>
          <w:u w:val="thick"/>
        </w:rPr>
      </w:pPr>
      <w:r>
        <w:rPr>
          <w:b/>
          <w:bCs/>
          <w:caps/>
          <w:color w:val="0070C0"/>
          <w:sz w:val="36"/>
          <w:szCs w:val="36"/>
          <w:u w:val="thick"/>
        </w:rPr>
        <w:t>desatero pro pořadatele maturitních plesů</w:t>
      </w:r>
      <w:r w:rsidR="006D325B">
        <w:rPr>
          <w:b/>
          <w:bCs/>
          <w:caps/>
          <w:color w:val="0070C0"/>
          <w:sz w:val="36"/>
          <w:szCs w:val="36"/>
          <w:u w:val="thick"/>
        </w:rPr>
        <w:t xml:space="preserve"> v kulturním domě</w:t>
      </w:r>
    </w:p>
    <w:p w14:paraId="101B290E" w14:textId="77777777" w:rsidR="005B35FD" w:rsidRPr="00D335C6" w:rsidRDefault="005B35FD" w:rsidP="00D335C6">
      <w:pPr>
        <w:jc w:val="center"/>
        <w:rPr>
          <w:b/>
          <w:bCs/>
          <w:caps/>
          <w:color w:val="0070C0"/>
          <w:sz w:val="36"/>
          <w:szCs w:val="36"/>
          <w:u w:val="thick"/>
        </w:rPr>
      </w:pPr>
    </w:p>
    <w:p w14:paraId="33034370" w14:textId="0E390ABC" w:rsidR="002517C5" w:rsidRPr="002517C5" w:rsidRDefault="006D325B" w:rsidP="002517C5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Včasná rezervace a potvrzení termínu</w:t>
      </w:r>
    </w:p>
    <w:p w14:paraId="4EA9B9B2" w14:textId="55F76CF0" w:rsidR="002517C5" w:rsidRPr="002517C5" w:rsidRDefault="006D325B" w:rsidP="002517C5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Termín plesu je nutně rezervovat předem. Rezervace je platná až po potvrzení </w:t>
      </w:r>
      <w:r w:rsidR="005B35FD">
        <w:rPr>
          <w:i/>
          <w:sz w:val="24"/>
          <w:szCs w:val="24"/>
        </w:rPr>
        <w:t>provozní kulturního domu.</w:t>
      </w:r>
      <w:r w:rsidR="002517C5" w:rsidRPr="002517C5">
        <w:rPr>
          <w:i/>
          <w:sz w:val="24"/>
          <w:szCs w:val="24"/>
        </w:rPr>
        <w:t xml:space="preserve"> </w:t>
      </w:r>
    </w:p>
    <w:p w14:paraId="736E4F42" w14:textId="69C7A57A" w:rsidR="002517C5" w:rsidRPr="002517C5" w:rsidRDefault="005B35FD" w:rsidP="002517C5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Uzavření smlouvy o pronájmu</w:t>
      </w:r>
    </w:p>
    <w:p w14:paraId="7A3650A7" w14:textId="4FBAB8F1" w:rsidR="005B35FD" w:rsidRDefault="008A128D" w:rsidP="005B35FD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Pronájem probíhá výhradně na základě písemné smlouvy, která stanoví podmínky, </w:t>
      </w:r>
      <w:r w:rsidR="005B35FD">
        <w:rPr>
          <w:i/>
          <w:sz w:val="24"/>
          <w:szCs w:val="24"/>
        </w:rPr>
        <w:t>odpovědnosti a rozsah služeb.</w:t>
      </w:r>
    </w:p>
    <w:p w14:paraId="581FB43F" w14:textId="2B4A7BF3" w:rsidR="00B257D2" w:rsidRDefault="005B35FD" w:rsidP="00B257D2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Povinné složení vratné kauce</w:t>
      </w:r>
    </w:p>
    <w:p w14:paraId="53E828B5" w14:textId="0D4EEB47" w:rsidR="00B257D2" w:rsidRPr="002517C5" w:rsidRDefault="005B35FD" w:rsidP="00B257D2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Před konáním akce je pořadatel povinen složit kauci. Kauce je vratná pouze tehdy, pokud budou splněny všechny podmínky pronájmu a nedojde k poškození majetku či porušení provozního řádu.</w:t>
      </w:r>
    </w:p>
    <w:p w14:paraId="7B3FA69F" w14:textId="734D999E" w:rsidR="00B257D2" w:rsidRDefault="005B35FD" w:rsidP="00B257D2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Odpovědná osoba po celou dobu akce</w:t>
      </w:r>
    </w:p>
    <w:p w14:paraId="5F3A31FA" w14:textId="696A9DC1" w:rsidR="003C3699" w:rsidRPr="003C3699" w:rsidRDefault="008A128D" w:rsidP="003C3699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Pořadatel určí osobu, která bude přítomna po celou dobu akce a bude komunikovat s techniky a personálem kulturního domu.</w:t>
      </w:r>
    </w:p>
    <w:p w14:paraId="7AC91AE8" w14:textId="7642B980" w:rsidR="00B257D2" w:rsidRPr="00B257D2" w:rsidRDefault="006E3FF4" w:rsidP="00B257D2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Dostatečná pořadatelská služba</w:t>
      </w:r>
    </w:p>
    <w:p w14:paraId="78D35EE7" w14:textId="77777777" w:rsidR="006E3FF4" w:rsidRDefault="006E3FF4" w:rsidP="002517C5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Pořadatel zajistí takový počet pořadatelů, aby bylo možné:</w:t>
      </w:r>
    </w:p>
    <w:p w14:paraId="40C4179A" w14:textId="7C3D070B" w:rsidR="006E3FF4" w:rsidRDefault="006E3FF4" w:rsidP="006E3FF4">
      <w:pPr>
        <w:pStyle w:val="Odstavecseseznamem"/>
        <w:numPr>
          <w:ilvl w:val="0"/>
          <w:numId w:val="30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kontrolovat únikové východy,</w:t>
      </w:r>
    </w:p>
    <w:p w14:paraId="4C443099" w14:textId="77777777" w:rsidR="006E3FF4" w:rsidRDefault="006E3FF4" w:rsidP="006E3FF4">
      <w:pPr>
        <w:pStyle w:val="Odstavecseseznamem"/>
        <w:numPr>
          <w:ilvl w:val="0"/>
          <w:numId w:val="30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zabránit vstupu neplatících osob, </w:t>
      </w:r>
    </w:p>
    <w:p w14:paraId="518E65A9" w14:textId="77777777" w:rsidR="006E3FF4" w:rsidRDefault="006E3FF4" w:rsidP="006E3FF4">
      <w:pPr>
        <w:pStyle w:val="Odstavecseseznamem"/>
        <w:numPr>
          <w:ilvl w:val="0"/>
          <w:numId w:val="30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dohlížet na zákaz pití na balkoně,</w:t>
      </w:r>
    </w:p>
    <w:p w14:paraId="29F75354" w14:textId="77777777" w:rsidR="006E3FF4" w:rsidRDefault="006E3FF4" w:rsidP="006E3FF4">
      <w:pPr>
        <w:pStyle w:val="Odstavecseseznamem"/>
        <w:numPr>
          <w:ilvl w:val="0"/>
          <w:numId w:val="30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řešit stání na sedačkách, </w:t>
      </w:r>
    </w:p>
    <w:p w14:paraId="304D284E" w14:textId="77777777" w:rsidR="006E3FF4" w:rsidRDefault="006E3FF4" w:rsidP="006E3FF4">
      <w:pPr>
        <w:pStyle w:val="Odstavecseseznamem"/>
        <w:numPr>
          <w:ilvl w:val="0"/>
          <w:numId w:val="30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chránit vybavení,</w:t>
      </w:r>
    </w:p>
    <w:p w14:paraId="2ED072F2" w14:textId="24F38C31" w:rsidR="003C3699" w:rsidRDefault="006E3FF4" w:rsidP="006E3FF4">
      <w:pPr>
        <w:pStyle w:val="Odstavecseseznamem"/>
        <w:numPr>
          <w:ilvl w:val="0"/>
          <w:numId w:val="30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zvládat situace s podnapilými návštěvníky. Pokud část personálu z pořadatelské služby pracuje na občerstvení, musí být dohled adekvátně posílen.</w:t>
      </w:r>
    </w:p>
    <w:p w14:paraId="3CD0ECB4" w14:textId="317F35FE" w:rsidR="003C3699" w:rsidRPr="003C3699" w:rsidRDefault="006E3FF4" w:rsidP="0033038E">
      <w:pPr>
        <w:pStyle w:val="Odstavecseseznamem"/>
        <w:numPr>
          <w:ilvl w:val="0"/>
          <w:numId w:val="29"/>
        </w:num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Kontrola kapacity a hlášení prodaných vstupenek</w:t>
      </w:r>
    </w:p>
    <w:p w14:paraId="2060314D" w14:textId="105AB255" w:rsidR="003C3699" w:rsidRDefault="00C77A5A" w:rsidP="003C3699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Pořadatel je povinen předem nahlásit počet prodaných vstupenek. Na základě tohoto počtu obdrží </w:t>
      </w:r>
      <w:r w:rsidR="00C06443">
        <w:rPr>
          <w:i/>
          <w:sz w:val="24"/>
          <w:szCs w:val="24"/>
        </w:rPr>
        <w:t xml:space="preserve">od pronajímatele </w:t>
      </w:r>
      <w:r>
        <w:rPr>
          <w:i/>
          <w:sz w:val="24"/>
          <w:szCs w:val="24"/>
        </w:rPr>
        <w:t>identifikační pásky pro označení účastníků akce. Tento krok umožní kontrolu kapacity a bezpečný průběh akce.</w:t>
      </w:r>
    </w:p>
    <w:p w14:paraId="39D4B02A" w14:textId="58CBD93D" w:rsidR="003C3699" w:rsidRPr="003C3699" w:rsidRDefault="00C77A5A" w:rsidP="00571C33">
      <w:pPr>
        <w:pStyle w:val="Odstavecseseznamem"/>
        <w:numPr>
          <w:ilvl w:val="0"/>
          <w:numId w:val="29"/>
        </w:num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Příprava akce nejdříve od 14:00 hodin</w:t>
      </w:r>
    </w:p>
    <w:p w14:paraId="7C5A1932" w14:textId="733E7975" w:rsidR="003C3699" w:rsidRDefault="00C77A5A" w:rsidP="00571C33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Příprava sálu a techniky je možná od 14:0</w:t>
      </w:r>
      <w:r w:rsidR="00DD4C04">
        <w:rPr>
          <w:i/>
          <w:sz w:val="24"/>
          <w:szCs w:val="24"/>
        </w:rPr>
        <w:t>0 hodin v den</w:t>
      </w:r>
      <w:r>
        <w:rPr>
          <w:i/>
          <w:sz w:val="24"/>
          <w:szCs w:val="24"/>
        </w:rPr>
        <w:t xml:space="preserve"> akce. Tento režim zajišťuje efektivní provoz a optimální využití personálu.</w:t>
      </w:r>
      <w:r w:rsidR="00571C33">
        <w:rPr>
          <w:i/>
          <w:sz w:val="24"/>
          <w:szCs w:val="24"/>
        </w:rPr>
        <w:t xml:space="preserve"> </w:t>
      </w:r>
      <w:r w:rsidR="00571C33" w:rsidRPr="00571C33">
        <w:rPr>
          <w:i/>
          <w:sz w:val="24"/>
          <w:szCs w:val="24"/>
        </w:rPr>
        <w:t>V případě, že</w:t>
      </w:r>
      <w:r w:rsidR="00571C33">
        <w:rPr>
          <w:i/>
          <w:sz w:val="24"/>
          <w:szCs w:val="24"/>
        </w:rPr>
        <w:t xml:space="preserve"> </w:t>
      </w:r>
      <w:r w:rsidR="00571C33" w:rsidRPr="00571C33">
        <w:rPr>
          <w:i/>
          <w:sz w:val="24"/>
          <w:szCs w:val="24"/>
        </w:rPr>
        <w:t xml:space="preserve">pořadatel požaduje </w:t>
      </w:r>
      <w:r w:rsidR="00571C33" w:rsidRPr="00571C33">
        <w:rPr>
          <w:i/>
          <w:sz w:val="24"/>
          <w:szCs w:val="24"/>
        </w:rPr>
        <w:lastRenderedPageBreak/>
        <w:t>zahájení přípravných prací dříve, je možné se</w:t>
      </w:r>
      <w:r w:rsidR="00571C33">
        <w:rPr>
          <w:i/>
          <w:sz w:val="24"/>
          <w:szCs w:val="24"/>
        </w:rPr>
        <w:t xml:space="preserve"> </w:t>
      </w:r>
      <w:r w:rsidR="00571C33" w:rsidRPr="00571C33">
        <w:rPr>
          <w:i/>
          <w:sz w:val="24"/>
          <w:szCs w:val="24"/>
        </w:rPr>
        <w:t>individuálně domluvit; sazba za přípravné práce se řídí aktuálním ceníkem.</w:t>
      </w:r>
    </w:p>
    <w:p w14:paraId="71EA4671" w14:textId="4EE88213" w:rsidR="003C3699" w:rsidRPr="003C3699" w:rsidRDefault="00C77A5A" w:rsidP="00AB66C5">
      <w:pPr>
        <w:pStyle w:val="Odstavecseseznamem"/>
        <w:numPr>
          <w:ilvl w:val="0"/>
          <w:numId w:val="29"/>
        </w:num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Řádné předání a převzetí prostor</w:t>
      </w:r>
    </w:p>
    <w:p w14:paraId="78FA3BEB" w14:textId="3607386D" w:rsidR="00C11DB1" w:rsidRDefault="00C77A5A" w:rsidP="003C3699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Pořadatel je povinen převzít prostory před akcí a po skončení je předat v odpovídajícím stavu. Odpovídá za škody způsobené během akce.</w:t>
      </w:r>
    </w:p>
    <w:p w14:paraId="2140B3FA" w14:textId="5374DE5C" w:rsidR="00C11DB1" w:rsidRPr="003C3699" w:rsidRDefault="00C77A5A" w:rsidP="00C11DB1">
      <w:pPr>
        <w:pStyle w:val="Odstavecseseznamem"/>
        <w:numPr>
          <w:ilvl w:val="0"/>
          <w:numId w:val="29"/>
        </w:num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Aktualizovaný </w:t>
      </w:r>
      <w:r w:rsidR="0095086D">
        <w:rPr>
          <w:b/>
          <w:sz w:val="24"/>
          <w:szCs w:val="24"/>
        </w:rPr>
        <w:t xml:space="preserve">ceník </w:t>
      </w:r>
      <w:r>
        <w:rPr>
          <w:b/>
          <w:sz w:val="24"/>
          <w:szCs w:val="24"/>
        </w:rPr>
        <w:t>a bez slev na přípravu</w:t>
      </w:r>
    </w:p>
    <w:p w14:paraId="1ABB90B7" w14:textId="299C1424" w:rsidR="00C11DB1" w:rsidRDefault="00C77A5A" w:rsidP="00C11DB1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Ceník je nastaven podle skutečných nákladů. Sleva na přípravu akce se ne</w:t>
      </w:r>
      <w:r w:rsidR="00C11DB1">
        <w:rPr>
          <w:i/>
          <w:sz w:val="24"/>
          <w:szCs w:val="24"/>
        </w:rPr>
        <w:t>po</w:t>
      </w:r>
      <w:r>
        <w:rPr>
          <w:i/>
          <w:sz w:val="24"/>
          <w:szCs w:val="24"/>
        </w:rPr>
        <w:t xml:space="preserve">skytuje, aby se předešlo </w:t>
      </w:r>
      <w:r w:rsidR="0095086D">
        <w:rPr>
          <w:i/>
          <w:sz w:val="24"/>
          <w:szCs w:val="24"/>
        </w:rPr>
        <w:t>neúměrně dlouhým a neefektivním přípravám.</w:t>
      </w:r>
    </w:p>
    <w:p w14:paraId="57D6F378" w14:textId="5863875E" w:rsidR="00C11DB1" w:rsidRPr="00C11DB1" w:rsidRDefault="0095086D" w:rsidP="00616FA4">
      <w:pPr>
        <w:pStyle w:val="Odstavecseseznamem"/>
        <w:numPr>
          <w:ilvl w:val="0"/>
          <w:numId w:val="29"/>
        </w:num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Respektování provozního řádu a kapacit kulturního domu</w:t>
      </w:r>
    </w:p>
    <w:p w14:paraId="21BE3B18" w14:textId="0F850F48" w:rsidR="00C11DB1" w:rsidRDefault="0095086D" w:rsidP="0095086D">
      <w:pPr>
        <w:pStyle w:val="Odstavecseseznamem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</w:t>
      </w:r>
      <w:r w:rsidR="00C11DB1" w:rsidRPr="00C11DB1">
        <w:rPr>
          <w:i/>
          <w:sz w:val="24"/>
          <w:szCs w:val="24"/>
        </w:rPr>
        <w:t>o</w:t>
      </w:r>
      <w:r w:rsidR="00C11DB1">
        <w:rPr>
          <w:i/>
          <w:sz w:val="24"/>
          <w:szCs w:val="24"/>
        </w:rPr>
        <w:t xml:space="preserve">řadatel </w:t>
      </w:r>
      <w:r>
        <w:rPr>
          <w:i/>
          <w:sz w:val="24"/>
          <w:szCs w:val="24"/>
        </w:rPr>
        <w:t xml:space="preserve">je povinen dodržovat provozní řád a respektovat, že kulturní dům musí zachovat rovnováhu mezi vlastní programovou činností a komerčními pronájmy. </w:t>
      </w:r>
      <w:r w:rsidR="00D85785" w:rsidRPr="00D85785">
        <w:rPr>
          <w:i/>
        </w:rPr>
        <w:t>V období plesové sezony bude možné poskytnout prostory pro pořádání maturitních plesů maximálně jednou týdně.</w:t>
      </w:r>
    </w:p>
    <w:sectPr w:rsidR="00C11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74D24" w14:textId="77777777" w:rsidR="00C77A5A" w:rsidRDefault="00C77A5A" w:rsidP="00C77A5A">
      <w:pPr>
        <w:spacing w:after="0" w:line="240" w:lineRule="auto"/>
      </w:pPr>
      <w:r>
        <w:separator/>
      </w:r>
    </w:p>
  </w:endnote>
  <w:endnote w:type="continuationSeparator" w:id="0">
    <w:p w14:paraId="7E933B32" w14:textId="77777777" w:rsidR="00C77A5A" w:rsidRDefault="00C77A5A" w:rsidP="00C77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A5E6" w14:textId="77777777" w:rsidR="00C77A5A" w:rsidRDefault="00C77A5A" w:rsidP="00C77A5A">
      <w:pPr>
        <w:spacing w:after="0" w:line="240" w:lineRule="auto"/>
      </w:pPr>
      <w:r>
        <w:separator/>
      </w:r>
    </w:p>
  </w:footnote>
  <w:footnote w:type="continuationSeparator" w:id="0">
    <w:p w14:paraId="51445F47" w14:textId="77777777" w:rsidR="00C77A5A" w:rsidRDefault="00C77A5A" w:rsidP="00C77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6225"/>
    <w:multiLevelType w:val="multilevel"/>
    <w:tmpl w:val="0408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DE4430"/>
    <w:multiLevelType w:val="multilevel"/>
    <w:tmpl w:val="5776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EB2B66"/>
    <w:multiLevelType w:val="multilevel"/>
    <w:tmpl w:val="3A30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285FDB"/>
    <w:multiLevelType w:val="hybridMultilevel"/>
    <w:tmpl w:val="577E0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54DE9"/>
    <w:multiLevelType w:val="hybridMultilevel"/>
    <w:tmpl w:val="581ED7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30FD2"/>
    <w:multiLevelType w:val="multilevel"/>
    <w:tmpl w:val="5196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1D10C3"/>
    <w:multiLevelType w:val="hybridMultilevel"/>
    <w:tmpl w:val="97C4BD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A47CFE"/>
    <w:multiLevelType w:val="multilevel"/>
    <w:tmpl w:val="D16A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9C09F6"/>
    <w:multiLevelType w:val="hybridMultilevel"/>
    <w:tmpl w:val="74D48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E2334"/>
    <w:multiLevelType w:val="multilevel"/>
    <w:tmpl w:val="0D42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59254A"/>
    <w:multiLevelType w:val="hybridMultilevel"/>
    <w:tmpl w:val="7D940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91E13"/>
    <w:multiLevelType w:val="multilevel"/>
    <w:tmpl w:val="D468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131E4E"/>
    <w:multiLevelType w:val="multilevel"/>
    <w:tmpl w:val="85FA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9012C6"/>
    <w:multiLevelType w:val="multilevel"/>
    <w:tmpl w:val="CB5A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837DDE"/>
    <w:multiLevelType w:val="hybridMultilevel"/>
    <w:tmpl w:val="969209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46E4C"/>
    <w:multiLevelType w:val="hybridMultilevel"/>
    <w:tmpl w:val="10948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23E48"/>
    <w:multiLevelType w:val="hybridMultilevel"/>
    <w:tmpl w:val="075A7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47FAA"/>
    <w:multiLevelType w:val="multilevel"/>
    <w:tmpl w:val="EFF6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F0C4231"/>
    <w:multiLevelType w:val="multilevel"/>
    <w:tmpl w:val="0CAC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014647B"/>
    <w:multiLevelType w:val="multilevel"/>
    <w:tmpl w:val="2A98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BE70D9"/>
    <w:multiLevelType w:val="hybridMultilevel"/>
    <w:tmpl w:val="F7980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1E2837"/>
    <w:multiLevelType w:val="multilevel"/>
    <w:tmpl w:val="1730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AD4E80"/>
    <w:multiLevelType w:val="multilevel"/>
    <w:tmpl w:val="B020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1F0D84"/>
    <w:multiLevelType w:val="hybridMultilevel"/>
    <w:tmpl w:val="39365C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D14658"/>
    <w:multiLevelType w:val="multilevel"/>
    <w:tmpl w:val="D34E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4DC7760"/>
    <w:multiLevelType w:val="multilevel"/>
    <w:tmpl w:val="B9B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7042DFE"/>
    <w:multiLevelType w:val="hybridMultilevel"/>
    <w:tmpl w:val="5B2C0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85275A"/>
    <w:multiLevelType w:val="hybridMultilevel"/>
    <w:tmpl w:val="DA966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373E5B"/>
    <w:multiLevelType w:val="multilevel"/>
    <w:tmpl w:val="E0EE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DB5FA9"/>
    <w:multiLevelType w:val="multilevel"/>
    <w:tmpl w:val="2790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304468">
    <w:abstractNumId w:val="7"/>
  </w:num>
  <w:num w:numId="2" w16cid:durableId="561211519">
    <w:abstractNumId w:val="17"/>
  </w:num>
  <w:num w:numId="3" w16cid:durableId="1182815967">
    <w:abstractNumId w:val="28"/>
  </w:num>
  <w:num w:numId="4" w16cid:durableId="2089883743">
    <w:abstractNumId w:val="25"/>
  </w:num>
  <w:num w:numId="5" w16cid:durableId="356858687">
    <w:abstractNumId w:val="21"/>
  </w:num>
  <w:num w:numId="6" w16cid:durableId="25108527">
    <w:abstractNumId w:val="5"/>
  </w:num>
  <w:num w:numId="7" w16cid:durableId="596594209">
    <w:abstractNumId w:val="2"/>
  </w:num>
  <w:num w:numId="8" w16cid:durableId="108474277">
    <w:abstractNumId w:val="19"/>
  </w:num>
  <w:num w:numId="9" w16cid:durableId="1068186890">
    <w:abstractNumId w:val="24"/>
  </w:num>
  <w:num w:numId="10" w16cid:durableId="1279024968">
    <w:abstractNumId w:val="11"/>
  </w:num>
  <w:num w:numId="11" w16cid:durableId="987392711">
    <w:abstractNumId w:val="29"/>
  </w:num>
  <w:num w:numId="12" w16cid:durableId="1045448604">
    <w:abstractNumId w:val="13"/>
  </w:num>
  <w:num w:numId="13" w16cid:durableId="1035891007">
    <w:abstractNumId w:val="12"/>
  </w:num>
  <w:num w:numId="14" w16cid:durableId="1440948943">
    <w:abstractNumId w:val="18"/>
  </w:num>
  <w:num w:numId="15" w16cid:durableId="768357543">
    <w:abstractNumId w:val="0"/>
  </w:num>
  <w:num w:numId="16" w16cid:durableId="2044287916">
    <w:abstractNumId w:val="22"/>
  </w:num>
  <w:num w:numId="17" w16cid:durableId="1928492131">
    <w:abstractNumId w:val="1"/>
  </w:num>
  <w:num w:numId="18" w16cid:durableId="1652128451">
    <w:abstractNumId w:val="3"/>
  </w:num>
  <w:num w:numId="19" w16cid:durableId="349651878">
    <w:abstractNumId w:val="27"/>
  </w:num>
  <w:num w:numId="20" w16cid:durableId="178861615">
    <w:abstractNumId w:val="20"/>
  </w:num>
  <w:num w:numId="21" w16cid:durableId="38554597">
    <w:abstractNumId w:val="10"/>
  </w:num>
  <w:num w:numId="22" w16cid:durableId="1629356415">
    <w:abstractNumId w:val="4"/>
  </w:num>
  <w:num w:numId="23" w16cid:durableId="202790315">
    <w:abstractNumId w:val="26"/>
  </w:num>
  <w:num w:numId="24" w16cid:durableId="897864752">
    <w:abstractNumId w:val="23"/>
  </w:num>
  <w:num w:numId="25" w16cid:durableId="109977323">
    <w:abstractNumId w:val="15"/>
  </w:num>
  <w:num w:numId="26" w16cid:durableId="44380726">
    <w:abstractNumId w:val="9"/>
  </w:num>
  <w:num w:numId="27" w16cid:durableId="1353608829">
    <w:abstractNumId w:val="8"/>
  </w:num>
  <w:num w:numId="28" w16cid:durableId="868880411">
    <w:abstractNumId w:val="16"/>
  </w:num>
  <w:num w:numId="29" w16cid:durableId="1157456366">
    <w:abstractNumId w:val="14"/>
  </w:num>
  <w:num w:numId="30" w16cid:durableId="5265227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5C6"/>
    <w:rsid w:val="00025827"/>
    <w:rsid w:val="00035887"/>
    <w:rsid w:val="00061F8C"/>
    <w:rsid w:val="00116E67"/>
    <w:rsid w:val="001959EF"/>
    <w:rsid w:val="001B09BA"/>
    <w:rsid w:val="002517C5"/>
    <w:rsid w:val="00262B76"/>
    <w:rsid w:val="00376519"/>
    <w:rsid w:val="003C3699"/>
    <w:rsid w:val="003E698D"/>
    <w:rsid w:val="004C5617"/>
    <w:rsid w:val="00516DED"/>
    <w:rsid w:val="00571C33"/>
    <w:rsid w:val="00586480"/>
    <w:rsid w:val="005B35FD"/>
    <w:rsid w:val="005D0877"/>
    <w:rsid w:val="005E7A02"/>
    <w:rsid w:val="006521CE"/>
    <w:rsid w:val="00680044"/>
    <w:rsid w:val="006A7ABC"/>
    <w:rsid w:val="006B466C"/>
    <w:rsid w:val="006C3B25"/>
    <w:rsid w:val="006D325B"/>
    <w:rsid w:val="006E3FF4"/>
    <w:rsid w:val="006E6BF7"/>
    <w:rsid w:val="0070666E"/>
    <w:rsid w:val="0074608D"/>
    <w:rsid w:val="007F159C"/>
    <w:rsid w:val="008A128D"/>
    <w:rsid w:val="008A6F6A"/>
    <w:rsid w:val="008E2888"/>
    <w:rsid w:val="00933D83"/>
    <w:rsid w:val="0095086D"/>
    <w:rsid w:val="009D6390"/>
    <w:rsid w:val="00A1715D"/>
    <w:rsid w:val="00AC5F15"/>
    <w:rsid w:val="00B03643"/>
    <w:rsid w:val="00B257D2"/>
    <w:rsid w:val="00B64C65"/>
    <w:rsid w:val="00C06443"/>
    <w:rsid w:val="00C11DB1"/>
    <w:rsid w:val="00C77A5A"/>
    <w:rsid w:val="00D335C6"/>
    <w:rsid w:val="00D36765"/>
    <w:rsid w:val="00D5322E"/>
    <w:rsid w:val="00D85785"/>
    <w:rsid w:val="00DD4C04"/>
    <w:rsid w:val="00DE6A8E"/>
    <w:rsid w:val="00DF3000"/>
    <w:rsid w:val="00E47DE1"/>
    <w:rsid w:val="00E646C6"/>
    <w:rsid w:val="00F35F9D"/>
    <w:rsid w:val="00F8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D787"/>
  <w15:chartTrackingRefBased/>
  <w15:docId w15:val="{31ADD37C-3998-442D-960A-5A404F87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1213"/>
  </w:style>
  <w:style w:type="paragraph" w:styleId="Nadpis1">
    <w:name w:val="heading 1"/>
    <w:basedOn w:val="Normln"/>
    <w:next w:val="Normln"/>
    <w:link w:val="Nadpis1Char"/>
    <w:uiPriority w:val="9"/>
    <w:qFormat/>
    <w:rsid w:val="00D33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3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35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3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35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3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3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3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3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3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3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35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35C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35C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35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35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35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35C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3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3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3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3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3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35C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35C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35C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3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35C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35C6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B64C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B64C6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77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7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1E92-AD36-4ABF-BF20-9FE296B38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Jarka Martináková</dc:creator>
  <cp:keywords/>
  <dc:description/>
  <cp:lastModifiedBy>Jarka Martinák</cp:lastModifiedBy>
  <cp:revision>5</cp:revision>
  <dcterms:created xsi:type="dcterms:W3CDTF">2026-07-16T21:25:00Z</dcterms:created>
  <dcterms:modified xsi:type="dcterms:W3CDTF">2026-09-16T18:10:00Z</dcterms:modified>
</cp:coreProperties>
</file>